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B5" w:rsidRPr="00DA4BB7" w:rsidRDefault="00C109B5" w:rsidP="00C109B5">
      <w:pPr>
        <w:rPr>
          <w:rFonts w:ascii="Goudy Stout" w:hAnsi="Goudy Stout"/>
          <w:color w:val="669900"/>
          <w:sz w:val="44"/>
        </w:rPr>
      </w:pPr>
    </w:p>
    <w:p w:rsidR="00C109B5" w:rsidRPr="005A52E9" w:rsidRDefault="005A52E9" w:rsidP="00C109B5">
      <w:pPr>
        <w:jc w:val="center"/>
        <w:rPr>
          <w:rFonts w:ascii="Goudy Stout" w:hAnsi="Goudy Stout"/>
          <w:color w:val="92D050"/>
          <w:sz w:val="58"/>
        </w:rPr>
      </w:pPr>
      <w:r w:rsidRPr="005A52E9">
        <w:rPr>
          <w:rFonts w:ascii="Goudy Stout" w:hAnsi="Goudy Stout"/>
          <w:color w:val="92D050"/>
          <w:sz w:val="58"/>
        </w:rPr>
        <w:t xml:space="preserve">What is </w:t>
      </w:r>
      <w:r w:rsidR="00C109B5" w:rsidRPr="005A52E9">
        <w:rPr>
          <w:rFonts w:ascii="Goudy Stout" w:hAnsi="Goudy Stout"/>
          <w:color w:val="92D050"/>
          <w:sz w:val="58"/>
        </w:rPr>
        <w:t>Forest school</w:t>
      </w:r>
      <w:r w:rsidRPr="005A52E9">
        <w:rPr>
          <w:rFonts w:ascii="Goudy Stout" w:hAnsi="Goudy Stout"/>
          <w:color w:val="92D050"/>
          <w:sz w:val="58"/>
        </w:rPr>
        <w:t>?</w:t>
      </w:r>
    </w:p>
    <w:p w:rsidR="002918CF" w:rsidRDefault="00583285" w:rsidP="005A52E9">
      <w:pPr>
        <w:rPr>
          <w:b/>
          <w:color w:val="92D050"/>
          <w:sz w:val="62"/>
        </w:rPr>
      </w:pPr>
      <w:r w:rsidRPr="002918CF">
        <w:rPr>
          <w:noProof/>
          <w:sz w:val="36"/>
          <w:lang w:eastAsia="en-GB"/>
        </w:rPr>
        <w:drawing>
          <wp:anchor distT="0" distB="0" distL="114300" distR="114300" simplePos="0" relativeHeight="251653120" behindDoc="0" locked="0" layoutInCell="1" allowOverlap="1" wp14:anchorId="51E0B4BB" wp14:editId="34825BC0">
            <wp:simplePos x="0" y="0"/>
            <wp:positionH relativeFrom="column">
              <wp:posOffset>281940</wp:posOffset>
            </wp:positionH>
            <wp:positionV relativeFrom="paragraph">
              <wp:posOffset>855345</wp:posOffset>
            </wp:positionV>
            <wp:extent cx="5175250" cy="46685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626" t="10574" r="26801" b="11479"/>
                    <a:stretch/>
                  </pic:blipFill>
                  <pic:spPr bwMode="auto">
                    <a:xfrm>
                      <a:off x="0" y="0"/>
                      <a:ext cx="5175250" cy="466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2E9" w:rsidRDefault="005A52E9" w:rsidP="00C109B5">
      <w:pPr>
        <w:jc w:val="center"/>
        <w:rPr>
          <w:b/>
          <w:color w:val="92D050"/>
          <w:sz w:val="62"/>
        </w:rPr>
      </w:pPr>
    </w:p>
    <w:p w:rsidR="00C82880" w:rsidRDefault="002918CF" w:rsidP="00C109B5">
      <w:pPr>
        <w:jc w:val="center"/>
        <w:rPr>
          <w:b/>
          <w:color w:val="92D050"/>
          <w:sz w:val="62"/>
        </w:rPr>
      </w:pPr>
      <w:r>
        <w:rPr>
          <w:b/>
          <w:color w:val="92D050"/>
          <w:sz w:val="62"/>
        </w:rPr>
        <w:t>Middle Barton School</w:t>
      </w:r>
    </w:p>
    <w:p w:rsidR="00C82880" w:rsidRDefault="00C82880" w:rsidP="00C109B5">
      <w:pPr>
        <w:jc w:val="center"/>
        <w:rPr>
          <w:b/>
          <w:color w:val="92D050"/>
          <w:sz w:val="44"/>
        </w:rPr>
      </w:pPr>
      <w:r w:rsidRPr="00C82880">
        <w:rPr>
          <w:b/>
          <w:color w:val="92D050"/>
          <w:sz w:val="44"/>
        </w:rPr>
        <w:lastRenderedPageBreak/>
        <w:t>WHAT IS THE FOREST SCHOOL APPROACH TO LEARNING?</w:t>
      </w:r>
    </w:p>
    <w:p w:rsidR="00C82880" w:rsidRPr="00DA4BB7" w:rsidRDefault="00C82880" w:rsidP="00C82880">
      <w:pPr>
        <w:jc w:val="center"/>
        <w:rPr>
          <w:i/>
          <w:color w:val="92D050"/>
          <w:sz w:val="32"/>
          <w:szCs w:val="30"/>
        </w:rPr>
      </w:pPr>
      <w:r w:rsidRPr="00DA4BB7">
        <w:rPr>
          <w:i/>
          <w:color w:val="92D050"/>
          <w:sz w:val="32"/>
          <w:szCs w:val="30"/>
        </w:rPr>
        <w:t xml:space="preserve">‘Forest School is an inspirational process that offers ALL learners regular opportunities to achieve and develop confidence and self-esteem through hands-on learning experiences in a woodland or natural environment with trees’.    </w:t>
      </w:r>
    </w:p>
    <w:p w:rsidR="00DA4BB7" w:rsidRDefault="00C82880" w:rsidP="00DA4BB7">
      <w:pPr>
        <w:jc w:val="center"/>
        <w:rPr>
          <w:sz w:val="32"/>
          <w:szCs w:val="30"/>
        </w:rPr>
      </w:pPr>
      <w:r w:rsidRPr="00DA4BB7">
        <w:rPr>
          <w:i/>
          <w:color w:val="92D050"/>
          <w:sz w:val="32"/>
          <w:szCs w:val="30"/>
        </w:rPr>
        <w:t xml:space="preserve"> </w:t>
      </w:r>
      <w:r w:rsidRPr="00DA4BB7">
        <w:rPr>
          <w:sz w:val="32"/>
          <w:szCs w:val="30"/>
        </w:rPr>
        <w:t>(Forest School Association)</w:t>
      </w:r>
    </w:p>
    <w:p w:rsidR="007A64D4" w:rsidRPr="00DA4BB7" w:rsidRDefault="007A64D4" w:rsidP="00DA4BB7">
      <w:pPr>
        <w:jc w:val="center"/>
        <w:rPr>
          <w:sz w:val="32"/>
          <w:szCs w:val="30"/>
        </w:rPr>
      </w:pPr>
    </w:p>
    <w:p w:rsidR="00C82880" w:rsidRDefault="00C82880" w:rsidP="00C82880">
      <w:pPr>
        <w:rPr>
          <w:sz w:val="32"/>
          <w:szCs w:val="30"/>
        </w:rPr>
      </w:pPr>
      <w:r w:rsidRPr="00DA4BB7">
        <w:rPr>
          <w:sz w:val="32"/>
          <w:szCs w:val="30"/>
        </w:rPr>
        <w:t>Whilst its roots are planted firmly in our best understanding of the theory of how children learn, its practice puts the learner at the heart of their learning experience. From this fundamental platform, Forest School offers children and young people the opportunity, over repeated visits, to engage with the rich natural diversity of the woodland environment to help build confidence, sensitivity, resilience and curiosity.</w:t>
      </w:r>
    </w:p>
    <w:p w:rsidR="007A64D4" w:rsidRPr="00DA4BB7" w:rsidRDefault="007A64D4" w:rsidP="00C82880">
      <w:pPr>
        <w:rPr>
          <w:b/>
          <w:sz w:val="32"/>
          <w:szCs w:val="30"/>
        </w:rPr>
      </w:pPr>
    </w:p>
    <w:p w:rsidR="00C82880" w:rsidRPr="00DA4BB7" w:rsidRDefault="00C82880" w:rsidP="00C82880">
      <w:pPr>
        <w:rPr>
          <w:sz w:val="32"/>
          <w:szCs w:val="30"/>
        </w:rPr>
      </w:pPr>
      <w:r w:rsidRPr="00DA4BB7">
        <w:rPr>
          <w:sz w:val="32"/>
          <w:szCs w:val="30"/>
        </w:rPr>
        <w:t>Forest School is based more on the process of learning than it is on the content - more on the 'how' than the 'what'. This means that genuine Forest School practice steps boldly out of the shadow and limitation of 'planned activities' and ventures collaboratively into the realms of the unplanned, unexpected and ultimately unlimited.</w:t>
      </w:r>
    </w:p>
    <w:p w:rsidR="00DA4BB7" w:rsidRDefault="00DA4BB7" w:rsidP="00C82880">
      <w:pPr>
        <w:rPr>
          <w:sz w:val="28"/>
          <w:szCs w:val="24"/>
        </w:rPr>
      </w:pPr>
    </w:p>
    <w:p w:rsidR="00DA4BB7" w:rsidRPr="00C82880" w:rsidRDefault="00DA4BB7" w:rsidP="00C82880">
      <w:pPr>
        <w:rPr>
          <w:sz w:val="28"/>
          <w:szCs w:val="24"/>
        </w:rPr>
      </w:pPr>
      <w:r>
        <w:rPr>
          <w:noProof/>
          <w:lang w:eastAsia="en-GB"/>
        </w:rPr>
        <w:lastRenderedPageBreak/>
        <w:drawing>
          <wp:inline distT="0" distB="0" distL="0" distR="0">
            <wp:extent cx="5719313" cy="8896709"/>
            <wp:effectExtent l="0" t="0" r="0" b="0"/>
            <wp:docPr id="2" name="Picture 2" descr="http://media-cache-ak0.pinimg.com/originals/88/4a/5d/884a5d6a7ff60cc70dc55e74d699a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ache-ak0.pinimg.com/originals/88/4a/5d/884a5d6a7ff60cc70dc55e74d699a86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875" cy="8894472"/>
                    </a:xfrm>
                    <a:prstGeom prst="rect">
                      <a:avLst/>
                    </a:prstGeom>
                    <a:noFill/>
                    <a:ln>
                      <a:noFill/>
                    </a:ln>
                  </pic:spPr>
                </pic:pic>
              </a:graphicData>
            </a:graphic>
          </wp:inline>
        </w:drawing>
      </w:r>
    </w:p>
    <w:p w:rsidR="00C82880" w:rsidRPr="00C82880" w:rsidRDefault="00C82880" w:rsidP="00C82880">
      <w:pPr>
        <w:jc w:val="center"/>
        <w:rPr>
          <w:b/>
          <w:color w:val="92D050"/>
          <w:sz w:val="44"/>
        </w:rPr>
      </w:pPr>
      <w:r w:rsidRPr="00C82880">
        <w:rPr>
          <w:b/>
          <w:color w:val="92D050"/>
          <w:sz w:val="44"/>
        </w:rPr>
        <w:lastRenderedPageBreak/>
        <w:t xml:space="preserve">WHAT IS THE FOREST SCHOOL </w:t>
      </w:r>
      <w:r>
        <w:rPr>
          <w:b/>
          <w:color w:val="92D050"/>
          <w:sz w:val="44"/>
        </w:rPr>
        <w:t>ETHOS</w:t>
      </w:r>
      <w:r w:rsidRPr="00C82880">
        <w:rPr>
          <w:b/>
          <w:color w:val="92D050"/>
          <w:sz w:val="44"/>
        </w:rPr>
        <w:t>?</w:t>
      </w:r>
    </w:p>
    <w:p w:rsidR="00C82880" w:rsidRPr="00DA4BB7" w:rsidRDefault="00AB27EC" w:rsidP="00C82880">
      <w:pPr>
        <w:spacing w:before="240" w:after="0"/>
        <w:rPr>
          <w:sz w:val="32"/>
          <w:szCs w:val="24"/>
        </w:rPr>
      </w:pPr>
      <w:r>
        <w:rPr>
          <w:sz w:val="32"/>
          <w:szCs w:val="24"/>
        </w:rPr>
        <w:t>The Forest School ethos aims to:</w:t>
      </w:r>
    </w:p>
    <w:p w:rsidR="00C82880" w:rsidRPr="00DA4BB7" w:rsidRDefault="00C82880" w:rsidP="00C82880">
      <w:pPr>
        <w:pStyle w:val="ListParagraph"/>
        <w:numPr>
          <w:ilvl w:val="0"/>
          <w:numId w:val="1"/>
        </w:numPr>
        <w:rPr>
          <w:sz w:val="32"/>
          <w:szCs w:val="24"/>
        </w:rPr>
      </w:pPr>
      <w:r w:rsidRPr="00DA4BB7">
        <w:rPr>
          <w:sz w:val="32"/>
          <w:szCs w:val="24"/>
        </w:rPr>
        <w:t>Offer all children the chance to be themselves</w:t>
      </w:r>
    </w:p>
    <w:p w:rsidR="00C82880" w:rsidRPr="00DA4BB7" w:rsidRDefault="00C82880" w:rsidP="00C82880">
      <w:pPr>
        <w:pStyle w:val="ListParagraph"/>
        <w:numPr>
          <w:ilvl w:val="0"/>
          <w:numId w:val="1"/>
        </w:numPr>
        <w:rPr>
          <w:sz w:val="32"/>
          <w:szCs w:val="24"/>
        </w:rPr>
      </w:pPr>
      <w:r w:rsidRPr="00DA4BB7">
        <w:rPr>
          <w:sz w:val="32"/>
          <w:szCs w:val="24"/>
        </w:rPr>
        <w:t>Give children time and space to explore, investigate and invent</w:t>
      </w:r>
    </w:p>
    <w:p w:rsidR="00C82880" w:rsidRPr="00DA4BB7" w:rsidRDefault="00C82880" w:rsidP="00C82880">
      <w:pPr>
        <w:pStyle w:val="ListParagraph"/>
        <w:numPr>
          <w:ilvl w:val="0"/>
          <w:numId w:val="1"/>
        </w:numPr>
        <w:rPr>
          <w:sz w:val="32"/>
          <w:szCs w:val="24"/>
        </w:rPr>
      </w:pPr>
      <w:r w:rsidRPr="00DA4BB7">
        <w:rPr>
          <w:sz w:val="32"/>
          <w:szCs w:val="24"/>
        </w:rPr>
        <w:t>Promote a love of learning and the outdoors</w:t>
      </w:r>
    </w:p>
    <w:p w:rsidR="00C82880" w:rsidRPr="00DA4BB7" w:rsidRDefault="00C82880" w:rsidP="00C82880">
      <w:pPr>
        <w:pStyle w:val="ListParagraph"/>
        <w:numPr>
          <w:ilvl w:val="0"/>
          <w:numId w:val="1"/>
        </w:numPr>
        <w:rPr>
          <w:sz w:val="32"/>
          <w:szCs w:val="24"/>
        </w:rPr>
      </w:pPr>
      <w:r w:rsidRPr="00DA4BB7">
        <w:rPr>
          <w:sz w:val="32"/>
          <w:szCs w:val="24"/>
        </w:rPr>
        <w:t>Encourage independence</w:t>
      </w:r>
    </w:p>
    <w:p w:rsidR="00C82880" w:rsidRPr="00DA4BB7" w:rsidRDefault="00C82880" w:rsidP="00C82880">
      <w:pPr>
        <w:pStyle w:val="ListParagraph"/>
        <w:numPr>
          <w:ilvl w:val="0"/>
          <w:numId w:val="1"/>
        </w:numPr>
        <w:rPr>
          <w:sz w:val="32"/>
          <w:szCs w:val="24"/>
        </w:rPr>
      </w:pPr>
      <w:r w:rsidRPr="00DA4BB7">
        <w:rPr>
          <w:sz w:val="32"/>
          <w:szCs w:val="24"/>
        </w:rPr>
        <w:t>Promote self-esteem and self-confidence</w:t>
      </w:r>
    </w:p>
    <w:p w:rsidR="00C82880" w:rsidRPr="00DA4BB7" w:rsidRDefault="00C82880" w:rsidP="00C82880">
      <w:pPr>
        <w:pStyle w:val="ListParagraph"/>
        <w:numPr>
          <w:ilvl w:val="0"/>
          <w:numId w:val="1"/>
        </w:numPr>
        <w:rPr>
          <w:sz w:val="32"/>
          <w:szCs w:val="24"/>
        </w:rPr>
      </w:pPr>
      <w:r w:rsidRPr="00DA4BB7">
        <w:rPr>
          <w:sz w:val="32"/>
          <w:szCs w:val="24"/>
        </w:rPr>
        <w:t xml:space="preserve">Develop self-motivated and reflective learners </w:t>
      </w:r>
    </w:p>
    <w:p w:rsidR="00C82880" w:rsidRPr="00DA4BB7" w:rsidRDefault="00C82880" w:rsidP="00C82880">
      <w:pPr>
        <w:pStyle w:val="ListParagraph"/>
        <w:numPr>
          <w:ilvl w:val="0"/>
          <w:numId w:val="1"/>
        </w:numPr>
        <w:rPr>
          <w:sz w:val="32"/>
          <w:szCs w:val="24"/>
        </w:rPr>
      </w:pPr>
      <w:r w:rsidRPr="00DA4BB7">
        <w:rPr>
          <w:sz w:val="32"/>
          <w:szCs w:val="24"/>
        </w:rPr>
        <w:t xml:space="preserve">Promote collaborative learning and social interaction </w:t>
      </w:r>
    </w:p>
    <w:p w:rsidR="00C82880" w:rsidRPr="00DA4BB7" w:rsidRDefault="00C82880" w:rsidP="00C82880">
      <w:pPr>
        <w:pStyle w:val="ListParagraph"/>
        <w:numPr>
          <w:ilvl w:val="0"/>
          <w:numId w:val="1"/>
        </w:numPr>
        <w:rPr>
          <w:sz w:val="32"/>
          <w:szCs w:val="24"/>
        </w:rPr>
      </w:pPr>
      <w:r w:rsidRPr="00DA4BB7">
        <w:rPr>
          <w:sz w:val="32"/>
          <w:szCs w:val="24"/>
        </w:rPr>
        <w:t xml:space="preserve">Support emotional intelligence </w:t>
      </w:r>
    </w:p>
    <w:p w:rsidR="00C82880" w:rsidRPr="00DA4BB7" w:rsidRDefault="00C82880" w:rsidP="00C82880">
      <w:pPr>
        <w:pStyle w:val="ListParagraph"/>
        <w:numPr>
          <w:ilvl w:val="0"/>
          <w:numId w:val="1"/>
        </w:numPr>
        <w:rPr>
          <w:sz w:val="32"/>
          <w:szCs w:val="24"/>
        </w:rPr>
      </w:pPr>
      <w:r w:rsidRPr="00DA4BB7">
        <w:rPr>
          <w:sz w:val="32"/>
          <w:szCs w:val="24"/>
        </w:rPr>
        <w:t xml:space="preserve">Promote a growth mind-set by supporting children outside their comfort zone in order to challenge themselves </w:t>
      </w:r>
    </w:p>
    <w:p w:rsidR="00C82880" w:rsidRPr="00DA4BB7" w:rsidRDefault="00C82880" w:rsidP="00C82880">
      <w:pPr>
        <w:pStyle w:val="ListParagraph"/>
        <w:numPr>
          <w:ilvl w:val="0"/>
          <w:numId w:val="1"/>
        </w:numPr>
        <w:rPr>
          <w:sz w:val="32"/>
          <w:szCs w:val="24"/>
        </w:rPr>
      </w:pPr>
      <w:r w:rsidRPr="00DA4BB7">
        <w:rPr>
          <w:sz w:val="32"/>
          <w:szCs w:val="24"/>
        </w:rPr>
        <w:t>Provide opportunities for children to manage and take appropriate risks</w:t>
      </w:r>
    </w:p>
    <w:p w:rsidR="00C82880" w:rsidRPr="00DA4BB7" w:rsidRDefault="00C82880" w:rsidP="00C82880">
      <w:pPr>
        <w:pStyle w:val="ListParagraph"/>
        <w:numPr>
          <w:ilvl w:val="0"/>
          <w:numId w:val="1"/>
        </w:numPr>
        <w:rPr>
          <w:sz w:val="32"/>
          <w:szCs w:val="24"/>
        </w:rPr>
      </w:pPr>
      <w:r w:rsidRPr="00DA4BB7">
        <w:rPr>
          <w:sz w:val="32"/>
          <w:szCs w:val="24"/>
        </w:rPr>
        <w:t>Promote positive behaviour within Forest School, the classroom and wider community</w:t>
      </w:r>
    </w:p>
    <w:p w:rsidR="00C82880" w:rsidRDefault="00C82880" w:rsidP="00C109B5">
      <w:pPr>
        <w:jc w:val="center"/>
        <w:rPr>
          <w:b/>
          <w:color w:val="92D050"/>
          <w:sz w:val="42"/>
        </w:rPr>
      </w:pPr>
    </w:p>
    <w:p w:rsidR="00DA4BB7" w:rsidRDefault="00DA4BB7" w:rsidP="00C109B5">
      <w:pPr>
        <w:jc w:val="center"/>
        <w:rPr>
          <w:b/>
          <w:color w:val="92D050"/>
          <w:sz w:val="42"/>
        </w:rPr>
      </w:pPr>
    </w:p>
    <w:p w:rsidR="00DA4BB7" w:rsidRDefault="00DA4BB7" w:rsidP="00C109B5">
      <w:pPr>
        <w:jc w:val="center"/>
        <w:rPr>
          <w:b/>
          <w:color w:val="92D050"/>
          <w:sz w:val="42"/>
        </w:rPr>
      </w:pPr>
    </w:p>
    <w:p w:rsidR="00DA4BB7" w:rsidRDefault="00DA4BB7" w:rsidP="00C109B5">
      <w:pPr>
        <w:jc w:val="center"/>
        <w:rPr>
          <w:b/>
          <w:color w:val="92D050"/>
          <w:sz w:val="42"/>
        </w:rPr>
      </w:pPr>
    </w:p>
    <w:p w:rsidR="00DA4BB7" w:rsidRDefault="00DA4BB7" w:rsidP="00C109B5">
      <w:pPr>
        <w:jc w:val="center"/>
        <w:rPr>
          <w:b/>
          <w:color w:val="92D050"/>
          <w:sz w:val="42"/>
        </w:rPr>
      </w:pPr>
    </w:p>
    <w:p w:rsidR="00AB27EC" w:rsidRDefault="00AB27EC" w:rsidP="00C109B5">
      <w:pPr>
        <w:jc w:val="center"/>
        <w:rPr>
          <w:b/>
          <w:color w:val="92D050"/>
          <w:sz w:val="42"/>
        </w:rPr>
      </w:pPr>
    </w:p>
    <w:p w:rsidR="00DA4BB7" w:rsidRDefault="00DA4BB7" w:rsidP="00C109B5">
      <w:pPr>
        <w:jc w:val="center"/>
        <w:rPr>
          <w:b/>
          <w:color w:val="92D050"/>
          <w:sz w:val="42"/>
        </w:rPr>
      </w:pPr>
    </w:p>
    <w:p w:rsidR="002918CF" w:rsidRDefault="00C82880" w:rsidP="002918CF">
      <w:pPr>
        <w:jc w:val="center"/>
        <w:rPr>
          <w:b/>
          <w:color w:val="92D050"/>
          <w:sz w:val="44"/>
        </w:rPr>
      </w:pPr>
      <w:r>
        <w:rPr>
          <w:b/>
          <w:color w:val="92D050"/>
          <w:sz w:val="44"/>
        </w:rPr>
        <w:lastRenderedPageBreak/>
        <w:t>HOW DOES FOREST SCHOOL SUPPORT HOLISTIC DEVELOPMENT</w:t>
      </w:r>
      <w:r w:rsidRPr="00C82880">
        <w:rPr>
          <w:b/>
          <w:color w:val="92D050"/>
          <w:sz w:val="44"/>
        </w:rPr>
        <w:t>?</w:t>
      </w:r>
    </w:p>
    <w:p w:rsidR="00C82880" w:rsidRDefault="00C82880" w:rsidP="00C82880">
      <w:pPr>
        <w:jc w:val="center"/>
        <w:rPr>
          <w:b/>
          <w:color w:val="92D050"/>
          <w:sz w:val="36"/>
        </w:rPr>
      </w:pPr>
      <w:r>
        <w:rPr>
          <w:b/>
          <w:color w:val="92D050"/>
          <w:sz w:val="36"/>
        </w:rPr>
        <w:t xml:space="preserve">WHAT IS HOLISTIC DEVELOPMENT? </w:t>
      </w:r>
    </w:p>
    <w:p w:rsidR="00DA4BB7" w:rsidRPr="00AB27EC" w:rsidRDefault="00CC17A5" w:rsidP="00AB27EC">
      <w:pPr>
        <w:jc w:val="center"/>
        <w:rPr>
          <w:sz w:val="32"/>
          <w:szCs w:val="24"/>
        </w:rPr>
      </w:pPr>
      <w:r w:rsidRPr="00CC17A5">
        <w:rPr>
          <w:sz w:val="32"/>
          <w:szCs w:val="24"/>
        </w:rPr>
        <w:t xml:space="preserve">A holistic approach to child development and education attempts to address all aspects of a child’s development simultaneously. It aims to develop every child’s intellectual, emotional, social, physical, artistic, creative and spiritual potentials. </w:t>
      </w:r>
    </w:p>
    <w:p w:rsidR="00C82880" w:rsidRDefault="00C82880" w:rsidP="00C82880">
      <w:pPr>
        <w:jc w:val="center"/>
        <w:rPr>
          <w:b/>
          <w:color w:val="92D050"/>
          <w:sz w:val="36"/>
        </w:rPr>
      </w:pPr>
    </w:p>
    <w:p w:rsidR="00C82880" w:rsidRDefault="00C82880" w:rsidP="00C82880">
      <w:pPr>
        <w:jc w:val="center"/>
        <w:rPr>
          <w:b/>
          <w:color w:val="92D050"/>
          <w:sz w:val="36"/>
        </w:rPr>
      </w:pPr>
      <w:r>
        <w:rPr>
          <w:b/>
          <w:color w:val="92D050"/>
          <w:sz w:val="36"/>
        </w:rPr>
        <w:t xml:space="preserve">HOW IS </w:t>
      </w:r>
      <w:r w:rsidR="00CC17A5">
        <w:rPr>
          <w:b/>
          <w:color w:val="92D050"/>
          <w:sz w:val="36"/>
        </w:rPr>
        <w:t>HOLISTIC DEVELO</w:t>
      </w:r>
      <w:r>
        <w:rPr>
          <w:b/>
          <w:color w:val="92D050"/>
          <w:sz w:val="36"/>
        </w:rPr>
        <w:t>PMENT FACILITATED THROUGH FOREST SCHOOL?</w:t>
      </w:r>
    </w:p>
    <w:p w:rsidR="00DA4BB7" w:rsidRDefault="00CC17A5" w:rsidP="00C109B5">
      <w:pPr>
        <w:jc w:val="center"/>
        <w:rPr>
          <w:sz w:val="32"/>
          <w:szCs w:val="24"/>
        </w:rPr>
      </w:pPr>
      <w:r>
        <w:rPr>
          <w:sz w:val="32"/>
          <w:szCs w:val="24"/>
        </w:rPr>
        <w:t>In order to support children’s holistic development, it is important to create an open and free environment where children’</w:t>
      </w:r>
      <w:r w:rsidR="00AB27EC">
        <w:rPr>
          <w:sz w:val="32"/>
          <w:szCs w:val="24"/>
        </w:rPr>
        <w:t xml:space="preserve">s natural curiosity of nature and intelligence is encouraged; that encourages children to develop a sense of responsibility and to problem solve and ask questions. Forest School is the ideal environment to offer this. </w:t>
      </w:r>
    </w:p>
    <w:p w:rsidR="00AB27EC" w:rsidRDefault="00AB27EC" w:rsidP="00C109B5">
      <w:pPr>
        <w:jc w:val="center"/>
        <w:rPr>
          <w:sz w:val="32"/>
          <w:szCs w:val="24"/>
        </w:rPr>
      </w:pPr>
      <w:r>
        <w:rPr>
          <w:sz w:val="32"/>
          <w:szCs w:val="24"/>
        </w:rPr>
        <w:t xml:space="preserve">Forest school promotes a child’s holistic development by offering a range of opportunities for development in all areas. It is encompassed within principle 3: </w:t>
      </w:r>
    </w:p>
    <w:p w:rsidR="00AB27EC" w:rsidRDefault="00AB27EC" w:rsidP="00C109B5">
      <w:pPr>
        <w:jc w:val="center"/>
        <w:rPr>
          <w:rStyle w:val="Strong"/>
          <w:rFonts w:cs="Helvetica"/>
          <w:b w:val="0"/>
          <w:i/>
          <w:sz w:val="32"/>
          <w:szCs w:val="32"/>
          <w:bdr w:val="none" w:sz="0" w:space="0" w:color="auto" w:frame="1"/>
          <w:shd w:val="clear" w:color="auto" w:fill="FFFFFF"/>
        </w:rPr>
      </w:pPr>
      <w:r w:rsidRPr="00AB27EC">
        <w:rPr>
          <w:b/>
          <w:i/>
          <w:sz w:val="32"/>
          <w:szCs w:val="32"/>
        </w:rPr>
        <w:t>‘</w:t>
      </w:r>
      <w:r w:rsidRPr="00AB27EC">
        <w:rPr>
          <w:rStyle w:val="Strong"/>
          <w:rFonts w:cs="Helvetica"/>
          <w:b w:val="0"/>
          <w:i/>
          <w:sz w:val="32"/>
          <w:szCs w:val="32"/>
          <w:bdr w:val="none" w:sz="0" w:space="0" w:color="auto" w:frame="1"/>
          <w:shd w:val="clear" w:color="auto" w:fill="FFFFFF"/>
        </w:rPr>
        <w:t>Forest School aims to promote the holistic development of all those involved, fostering resilient, confident, independent and creative learners’ (Forest School Association, 2016).</w:t>
      </w:r>
    </w:p>
    <w:p w:rsidR="00AB27EC" w:rsidRPr="00AB27EC" w:rsidRDefault="00AB27EC" w:rsidP="00C109B5">
      <w:pPr>
        <w:jc w:val="center"/>
        <w:rPr>
          <w:sz w:val="32"/>
          <w:szCs w:val="24"/>
        </w:rPr>
      </w:pPr>
      <w:r>
        <w:rPr>
          <w:rStyle w:val="Strong"/>
          <w:rFonts w:cs="Helvetica"/>
          <w:b w:val="0"/>
          <w:sz w:val="32"/>
          <w:szCs w:val="32"/>
          <w:bdr w:val="none" w:sz="0" w:space="0" w:color="auto" w:frame="1"/>
          <w:shd w:val="clear" w:color="auto" w:fill="FFFFFF"/>
        </w:rPr>
        <w:t>Holistic development is promoted throughout children’s education. The ‘Characteristics of Effective Learning’</w:t>
      </w:r>
      <w:r w:rsidR="003621CB">
        <w:rPr>
          <w:rStyle w:val="Strong"/>
          <w:rFonts w:cs="Helvetica"/>
          <w:b w:val="0"/>
          <w:sz w:val="32"/>
          <w:szCs w:val="32"/>
          <w:bdr w:val="none" w:sz="0" w:space="0" w:color="auto" w:frame="1"/>
          <w:shd w:val="clear" w:color="auto" w:fill="FFFFFF"/>
        </w:rPr>
        <w:t xml:space="preserve"> which states that children require a rich, enabling environment and positive relationships in order to learn and grow</w:t>
      </w:r>
      <w:r>
        <w:rPr>
          <w:rStyle w:val="Strong"/>
          <w:rFonts w:cs="Helvetica"/>
          <w:b w:val="0"/>
          <w:sz w:val="32"/>
          <w:szCs w:val="32"/>
          <w:bdr w:val="none" w:sz="0" w:space="0" w:color="auto" w:frame="1"/>
          <w:shd w:val="clear" w:color="auto" w:fill="FFFFFF"/>
        </w:rPr>
        <w:t xml:space="preserve"> (Early Education, 2012).</w:t>
      </w:r>
    </w:p>
    <w:p w:rsidR="00CC17A5" w:rsidRDefault="00AB27EC" w:rsidP="00C109B5">
      <w:pPr>
        <w:jc w:val="center"/>
        <w:rPr>
          <w:b/>
          <w:sz w:val="32"/>
          <w:szCs w:val="24"/>
        </w:rPr>
      </w:pPr>
      <w:r>
        <w:rPr>
          <w:b/>
          <w:sz w:val="32"/>
          <w:szCs w:val="24"/>
        </w:rPr>
        <w:lastRenderedPageBreak/>
        <w:t>T</w:t>
      </w:r>
      <w:r w:rsidR="00CC17A5">
        <w:rPr>
          <w:b/>
          <w:sz w:val="32"/>
          <w:szCs w:val="24"/>
        </w:rPr>
        <w:t xml:space="preserve">he EYFS </w:t>
      </w:r>
      <w:r w:rsidR="00CC17A5" w:rsidRPr="00CC17A5">
        <w:rPr>
          <w:b/>
          <w:sz w:val="32"/>
          <w:szCs w:val="24"/>
        </w:rPr>
        <w:t>Characteristics of Effective Learning</w:t>
      </w:r>
      <w:r w:rsidR="00CC17A5">
        <w:rPr>
          <w:b/>
          <w:sz w:val="32"/>
          <w:szCs w:val="24"/>
        </w:rPr>
        <w:t>-</w:t>
      </w:r>
    </w:p>
    <w:p w:rsidR="00CC17A5" w:rsidRPr="00CC17A5" w:rsidRDefault="00CC17A5" w:rsidP="00C109B5">
      <w:pPr>
        <w:jc w:val="center"/>
        <w:rPr>
          <w:sz w:val="32"/>
          <w:szCs w:val="24"/>
        </w:rPr>
      </w:pPr>
      <w:r>
        <w:rPr>
          <w:sz w:val="32"/>
          <w:szCs w:val="24"/>
        </w:rPr>
        <w:t xml:space="preserve">These characteristics are vital throughout a child’s education. </w:t>
      </w:r>
      <w:r w:rsidR="00AB27EC">
        <w:rPr>
          <w:sz w:val="32"/>
          <w:szCs w:val="24"/>
        </w:rPr>
        <w:t>Forest School promotes this approach to learning through</w:t>
      </w:r>
      <w:r w:rsidR="00942614">
        <w:rPr>
          <w:sz w:val="32"/>
          <w:szCs w:val="24"/>
        </w:rPr>
        <w:t>out</w:t>
      </w:r>
      <w:r w:rsidR="00AB27EC">
        <w:rPr>
          <w:sz w:val="32"/>
          <w:szCs w:val="24"/>
        </w:rPr>
        <w:t xml:space="preserve"> each session.</w:t>
      </w:r>
    </w:p>
    <w:p w:rsidR="00CC17A5" w:rsidRDefault="00DE537B" w:rsidP="00C109B5">
      <w:pPr>
        <w:jc w:val="center"/>
        <w:rPr>
          <w:sz w:val="28"/>
          <w:szCs w:val="24"/>
        </w:rPr>
      </w:pPr>
      <w:r>
        <w:rPr>
          <w:noProof/>
          <w:sz w:val="28"/>
          <w:szCs w:val="24"/>
          <w:lang w:eastAsia="en-GB"/>
        </w:rPr>
        <w:drawing>
          <wp:anchor distT="0" distB="0" distL="114300" distR="114300" simplePos="0" relativeHeight="251661312" behindDoc="0" locked="0" layoutInCell="1" allowOverlap="1">
            <wp:simplePos x="0" y="0"/>
            <wp:positionH relativeFrom="column">
              <wp:posOffset>-668370</wp:posOffset>
            </wp:positionH>
            <wp:positionV relativeFrom="paragraph">
              <wp:posOffset>240608</wp:posOffset>
            </wp:positionV>
            <wp:extent cx="3463081" cy="3643952"/>
            <wp:effectExtent l="0" t="0" r="4445" b="0"/>
            <wp:wrapNone/>
            <wp:docPr id="4" name="Picture 4" descr="http://i.imgur.com/6Jv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i.imgur.com/6JvUf.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081" cy="3643952"/>
                    </a:xfrm>
                    <a:prstGeom prst="rect">
                      <a:avLst/>
                    </a:prstGeom>
                    <a:noFill/>
                    <a:ln>
                      <a:noFill/>
                    </a:ln>
                  </pic:spPr>
                </pic:pic>
              </a:graphicData>
            </a:graphic>
          </wp:anchor>
        </w:drawing>
      </w:r>
    </w:p>
    <w:p w:rsidR="002918CF" w:rsidRDefault="002918CF" w:rsidP="00C109B5">
      <w:pPr>
        <w:jc w:val="center"/>
        <w:rPr>
          <w:b/>
          <w:color w:val="92D050"/>
          <w:sz w:val="40"/>
        </w:rPr>
      </w:pPr>
    </w:p>
    <w:p w:rsidR="002918CF" w:rsidRPr="002918CF" w:rsidRDefault="002918CF" w:rsidP="002918CF">
      <w:pPr>
        <w:rPr>
          <w:sz w:val="40"/>
        </w:rPr>
      </w:pPr>
    </w:p>
    <w:p w:rsidR="002918CF" w:rsidRPr="002918CF" w:rsidRDefault="002918CF" w:rsidP="002918CF">
      <w:pPr>
        <w:rPr>
          <w:sz w:val="40"/>
        </w:rPr>
      </w:pPr>
    </w:p>
    <w:p w:rsidR="002918CF" w:rsidRPr="002918CF" w:rsidRDefault="00DE537B" w:rsidP="002918CF">
      <w:pPr>
        <w:rPr>
          <w:sz w:val="40"/>
        </w:rPr>
      </w:pPr>
      <w:r>
        <w:rPr>
          <w:noProof/>
          <w:sz w:val="40"/>
          <w:lang w:eastAsia="en-GB"/>
        </w:rPr>
        <w:drawing>
          <wp:anchor distT="0" distB="0" distL="114300" distR="114300" simplePos="0" relativeHeight="251660288" behindDoc="0" locked="0" layoutInCell="1" allowOverlap="1" wp14:anchorId="528F5858" wp14:editId="603D09E6">
            <wp:simplePos x="0" y="0"/>
            <wp:positionH relativeFrom="column">
              <wp:posOffset>2933700</wp:posOffset>
            </wp:positionH>
            <wp:positionV relativeFrom="paragraph">
              <wp:posOffset>76200</wp:posOffset>
            </wp:positionV>
            <wp:extent cx="3462655" cy="3643630"/>
            <wp:effectExtent l="0" t="0" r="4445" b="0"/>
            <wp:wrapNone/>
            <wp:docPr id="3" name="Picture 3" descr="http://i.imgur.com/5F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i.imgur.com/5FoyO.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2655" cy="3643630"/>
                    </a:xfrm>
                    <a:prstGeom prst="rect">
                      <a:avLst/>
                    </a:prstGeom>
                    <a:noFill/>
                    <a:ln>
                      <a:noFill/>
                    </a:ln>
                  </pic:spPr>
                </pic:pic>
              </a:graphicData>
            </a:graphic>
          </wp:anchor>
        </w:drawing>
      </w:r>
    </w:p>
    <w:p w:rsidR="002918CF" w:rsidRPr="002918CF" w:rsidRDefault="002918CF" w:rsidP="002918CF">
      <w:pPr>
        <w:rPr>
          <w:sz w:val="40"/>
        </w:rPr>
      </w:pPr>
    </w:p>
    <w:p w:rsidR="002918CF" w:rsidRPr="002918CF" w:rsidRDefault="002918CF" w:rsidP="002918CF">
      <w:pPr>
        <w:rPr>
          <w:sz w:val="40"/>
        </w:rPr>
      </w:pPr>
    </w:p>
    <w:p w:rsidR="002918CF" w:rsidRPr="002918CF" w:rsidRDefault="002918CF" w:rsidP="002918CF">
      <w:pPr>
        <w:rPr>
          <w:sz w:val="40"/>
        </w:rPr>
      </w:pPr>
    </w:p>
    <w:p w:rsidR="002918CF" w:rsidRPr="002918CF" w:rsidRDefault="00DE537B" w:rsidP="002918CF">
      <w:pPr>
        <w:rPr>
          <w:sz w:val="40"/>
        </w:rPr>
      </w:pPr>
      <w:r>
        <w:rPr>
          <w:noProof/>
          <w:sz w:val="40"/>
          <w:lang w:eastAsia="en-GB"/>
        </w:rPr>
        <w:drawing>
          <wp:anchor distT="0" distB="0" distL="114300" distR="114300" simplePos="0" relativeHeight="251662336" behindDoc="0" locked="0" layoutInCell="1" allowOverlap="1" wp14:anchorId="143E6990" wp14:editId="396474BB">
            <wp:simplePos x="0" y="0"/>
            <wp:positionH relativeFrom="column">
              <wp:posOffset>-587375</wp:posOffset>
            </wp:positionH>
            <wp:positionV relativeFrom="paragraph">
              <wp:posOffset>381000</wp:posOffset>
            </wp:positionV>
            <wp:extent cx="3378200" cy="3575685"/>
            <wp:effectExtent l="0" t="0" r="0" b="5715"/>
            <wp:wrapNone/>
            <wp:docPr id="5" name="Picture 5" descr="http://i.imgur.com/D0V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i.imgur.com/D0VZa.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8200" cy="3575685"/>
                    </a:xfrm>
                    <a:prstGeom prst="rect">
                      <a:avLst/>
                    </a:prstGeom>
                    <a:noFill/>
                    <a:ln>
                      <a:noFill/>
                    </a:ln>
                  </pic:spPr>
                </pic:pic>
              </a:graphicData>
            </a:graphic>
          </wp:anchor>
        </w:drawing>
      </w:r>
    </w:p>
    <w:p w:rsidR="002918CF" w:rsidRPr="002918CF" w:rsidRDefault="002918CF" w:rsidP="002918CF">
      <w:pPr>
        <w:rPr>
          <w:sz w:val="40"/>
        </w:rPr>
      </w:pPr>
    </w:p>
    <w:p w:rsidR="002918CF" w:rsidRPr="002918CF" w:rsidRDefault="002918CF" w:rsidP="002918CF">
      <w:pPr>
        <w:rPr>
          <w:sz w:val="40"/>
        </w:rPr>
      </w:pPr>
    </w:p>
    <w:p w:rsidR="002918CF" w:rsidRPr="002918CF" w:rsidRDefault="002918CF" w:rsidP="002918CF">
      <w:pPr>
        <w:rPr>
          <w:sz w:val="40"/>
        </w:rPr>
      </w:pPr>
    </w:p>
    <w:p w:rsidR="002918CF" w:rsidRPr="002918CF" w:rsidRDefault="002918CF" w:rsidP="002918CF">
      <w:pPr>
        <w:rPr>
          <w:sz w:val="40"/>
        </w:rPr>
      </w:pPr>
    </w:p>
    <w:p w:rsidR="002918CF" w:rsidRDefault="002918CF" w:rsidP="002918CF">
      <w:pPr>
        <w:rPr>
          <w:sz w:val="40"/>
        </w:rPr>
      </w:pPr>
    </w:p>
    <w:p w:rsidR="002918CF" w:rsidRDefault="002918CF" w:rsidP="002918CF">
      <w:pPr>
        <w:rPr>
          <w:sz w:val="40"/>
        </w:rPr>
      </w:pPr>
    </w:p>
    <w:p w:rsidR="00CC17A5" w:rsidRDefault="00CC17A5" w:rsidP="002918CF">
      <w:pPr>
        <w:jc w:val="right"/>
        <w:rPr>
          <w:sz w:val="40"/>
        </w:rPr>
      </w:pPr>
    </w:p>
    <w:tbl>
      <w:tblPr>
        <w:tblStyle w:val="TableGrid"/>
        <w:tblW w:w="9054" w:type="dxa"/>
        <w:tblInd w:w="360" w:type="dxa"/>
        <w:tblLook w:val="04A0" w:firstRow="1" w:lastRow="0" w:firstColumn="1" w:lastColumn="0" w:noHBand="0" w:noVBand="1"/>
      </w:tblPr>
      <w:tblGrid>
        <w:gridCol w:w="2633"/>
        <w:gridCol w:w="6421"/>
      </w:tblGrid>
      <w:tr w:rsidR="005A52E9" w:rsidRPr="00DE537B" w:rsidTr="005A52E9">
        <w:trPr>
          <w:trHeight w:val="699"/>
        </w:trPr>
        <w:tc>
          <w:tcPr>
            <w:tcW w:w="2633" w:type="dxa"/>
          </w:tcPr>
          <w:p w:rsidR="005A52E9" w:rsidRPr="005A52E9" w:rsidRDefault="005A52E9" w:rsidP="005A52E9">
            <w:pPr>
              <w:jc w:val="center"/>
              <w:rPr>
                <w:b/>
                <w:sz w:val="32"/>
              </w:rPr>
            </w:pPr>
            <w:r>
              <w:rPr>
                <w:b/>
                <w:sz w:val="32"/>
              </w:rPr>
              <w:lastRenderedPageBreak/>
              <w:t>Area of development</w:t>
            </w:r>
          </w:p>
        </w:tc>
        <w:tc>
          <w:tcPr>
            <w:tcW w:w="6421" w:type="dxa"/>
          </w:tcPr>
          <w:p w:rsidR="005A52E9" w:rsidRPr="005A52E9" w:rsidRDefault="005A52E9" w:rsidP="005A52E9">
            <w:pPr>
              <w:pStyle w:val="ListParagraph"/>
              <w:ind w:left="0"/>
              <w:jc w:val="center"/>
              <w:rPr>
                <w:b/>
                <w:sz w:val="32"/>
              </w:rPr>
            </w:pPr>
            <w:r w:rsidRPr="005A52E9">
              <w:rPr>
                <w:b/>
                <w:sz w:val="32"/>
              </w:rPr>
              <w:t>Forest School</w:t>
            </w:r>
          </w:p>
        </w:tc>
      </w:tr>
      <w:tr w:rsidR="00DE537B" w:rsidRPr="00DE537B" w:rsidTr="007D48D8">
        <w:trPr>
          <w:trHeight w:val="2307"/>
        </w:trPr>
        <w:tc>
          <w:tcPr>
            <w:tcW w:w="2633" w:type="dxa"/>
          </w:tcPr>
          <w:p w:rsidR="00DE537B" w:rsidRPr="007D48D8" w:rsidRDefault="00DE537B" w:rsidP="00DE537B">
            <w:pPr>
              <w:pStyle w:val="ListParagraph"/>
              <w:numPr>
                <w:ilvl w:val="0"/>
                <w:numId w:val="3"/>
              </w:numPr>
              <w:rPr>
                <w:b/>
                <w:sz w:val="32"/>
              </w:rPr>
            </w:pPr>
            <w:r w:rsidRPr="007D48D8">
              <w:rPr>
                <w:b/>
                <w:sz w:val="32"/>
              </w:rPr>
              <w:t>Intellectual</w:t>
            </w:r>
          </w:p>
        </w:tc>
        <w:tc>
          <w:tcPr>
            <w:tcW w:w="6421" w:type="dxa"/>
          </w:tcPr>
          <w:p w:rsidR="00DE537B" w:rsidRDefault="00DE537B" w:rsidP="00DE537B">
            <w:pPr>
              <w:pStyle w:val="ListParagraph"/>
              <w:ind w:left="0"/>
              <w:rPr>
                <w:sz w:val="32"/>
              </w:rPr>
            </w:pPr>
            <w:r>
              <w:rPr>
                <w:sz w:val="32"/>
              </w:rPr>
              <w:t xml:space="preserve">Natural curiosity; asking and answering questions; problem solving; </w:t>
            </w:r>
            <w:r w:rsidR="007D48D8">
              <w:rPr>
                <w:sz w:val="32"/>
              </w:rPr>
              <w:t xml:space="preserve">independence; decision making; </w:t>
            </w:r>
            <w:r>
              <w:rPr>
                <w:sz w:val="32"/>
              </w:rPr>
              <w:t>den building; using tools; knowledge of flora and fauna; understanding of safety procedures, challenge and risk</w:t>
            </w:r>
            <w:r w:rsidR="007D48D8">
              <w:rPr>
                <w:sz w:val="32"/>
              </w:rPr>
              <w:t>…</w:t>
            </w:r>
          </w:p>
          <w:p w:rsidR="007D48D8" w:rsidRPr="00DE537B" w:rsidRDefault="007D48D8" w:rsidP="00DE537B">
            <w:pPr>
              <w:pStyle w:val="ListParagraph"/>
              <w:ind w:left="0"/>
              <w:rPr>
                <w:sz w:val="32"/>
              </w:rPr>
            </w:pPr>
          </w:p>
        </w:tc>
      </w:tr>
      <w:tr w:rsidR="00DE537B" w:rsidRPr="00DE537B" w:rsidTr="007D48D8">
        <w:trPr>
          <w:trHeight w:val="1845"/>
        </w:trPr>
        <w:tc>
          <w:tcPr>
            <w:tcW w:w="2633" w:type="dxa"/>
          </w:tcPr>
          <w:p w:rsidR="00DE537B" w:rsidRPr="007D48D8" w:rsidRDefault="00DE537B" w:rsidP="00DE537B">
            <w:pPr>
              <w:pStyle w:val="ListParagraph"/>
              <w:numPr>
                <w:ilvl w:val="0"/>
                <w:numId w:val="3"/>
              </w:numPr>
              <w:rPr>
                <w:b/>
                <w:sz w:val="32"/>
              </w:rPr>
            </w:pPr>
            <w:r w:rsidRPr="007D48D8">
              <w:rPr>
                <w:b/>
                <w:sz w:val="32"/>
              </w:rPr>
              <w:t>Emotional</w:t>
            </w:r>
          </w:p>
        </w:tc>
        <w:tc>
          <w:tcPr>
            <w:tcW w:w="6421" w:type="dxa"/>
          </w:tcPr>
          <w:p w:rsidR="00DE537B" w:rsidRDefault="00DE537B" w:rsidP="007D48D8">
            <w:pPr>
              <w:pStyle w:val="ListParagraph"/>
              <w:ind w:left="0"/>
              <w:rPr>
                <w:sz w:val="32"/>
              </w:rPr>
            </w:pPr>
            <w:r>
              <w:rPr>
                <w:sz w:val="32"/>
              </w:rPr>
              <w:t xml:space="preserve">Achieving goals and challenges; development self-esteem and confidence; </w:t>
            </w:r>
            <w:r w:rsidR="007D48D8">
              <w:rPr>
                <w:sz w:val="32"/>
              </w:rPr>
              <w:t xml:space="preserve">perseverance; growth mind set; </w:t>
            </w:r>
            <w:r>
              <w:rPr>
                <w:sz w:val="32"/>
              </w:rPr>
              <w:t>collaboration</w:t>
            </w:r>
            <w:r w:rsidR="007D48D8">
              <w:rPr>
                <w:sz w:val="32"/>
              </w:rPr>
              <w:t>; taking risks</w:t>
            </w:r>
            <w:r>
              <w:rPr>
                <w:sz w:val="32"/>
              </w:rPr>
              <w:t xml:space="preserve">; </w:t>
            </w:r>
            <w:r w:rsidR="007D48D8">
              <w:rPr>
                <w:sz w:val="32"/>
              </w:rPr>
              <w:t xml:space="preserve">expression; </w:t>
            </w:r>
            <w:r>
              <w:rPr>
                <w:sz w:val="32"/>
              </w:rPr>
              <w:t>empathy; resilience; achievement and success</w:t>
            </w:r>
            <w:r w:rsidR="007D48D8">
              <w:rPr>
                <w:sz w:val="32"/>
              </w:rPr>
              <w:t>…</w:t>
            </w:r>
          </w:p>
          <w:p w:rsidR="007D48D8" w:rsidRPr="00DE537B" w:rsidRDefault="007D48D8" w:rsidP="007D48D8">
            <w:pPr>
              <w:pStyle w:val="ListParagraph"/>
              <w:ind w:left="0"/>
              <w:rPr>
                <w:sz w:val="32"/>
              </w:rPr>
            </w:pPr>
          </w:p>
        </w:tc>
      </w:tr>
      <w:tr w:rsidR="00DE537B" w:rsidRPr="00DE537B" w:rsidTr="007D48D8">
        <w:trPr>
          <w:trHeight w:val="1845"/>
        </w:trPr>
        <w:tc>
          <w:tcPr>
            <w:tcW w:w="2633" w:type="dxa"/>
          </w:tcPr>
          <w:p w:rsidR="00DE537B" w:rsidRPr="007D48D8" w:rsidRDefault="00DE537B" w:rsidP="00DE537B">
            <w:pPr>
              <w:pStyle w:val="ListParagraph"/>
              <w:numPr>
                <w:ilvl w:val="0"/>
                <w:numId w:val="3"/>
              </w:numPr>
              <w:rPr>
                <w:b/>
                <w:sz w:val="32"/>
              </w:rPr>
            </w:pPr>
            <w:r w:rsidRPr="007D48D8">
              <w:rPr>
                <w:b/>
                <w:sz w:val="32"/>
              </w:rPr>
              <w:t>Social</w:t>
            </w:r>
          </w:p>
        </w:tc>
        <w:tc>
          <w:tcPr>
            <w:tcW w:w="6421" w:type="dxa"/>
          </w:tcPr>
          <w:p w:rsidR="00DE537B" w:rsidRDefault="00DE537B" w:rsidP="00DE537B">
            <w:pPr>
              <w:pStyle w:val="ListParagraph"/>
              <w:ind w:left="0"/>
              <w:rPr>
                <w:sz w:val="32"/>
              </w:rPr>
            </w:pPr>
            <w:r>
              <w:rPr>
                <w:sz w:val="32"/>
              </w:rPr>
              <w:t>Language skills; communication</w:t>
            </w:r>
            <w:r w:rsidR="007D48D8">
              <w:rPr>
                <w:sz w:val="32"/>
              </w:rPr>
              <w:t xml:space="preserve"> (verbal and non-verbal)</w:t>
            </w:r>
            <w:r>
              <w:rPr>
                <w:sz w:val="32"/>
              </w:rPr>
              <w:t xml:space="preserve">; </w:t>
            </w:r>
            <w:r w:rsidR="007D48D8">
              <w:rPr>
                <w:sz w:val="32"/>
              </w:rPr>
              <w:t xml:space="preserve">sense of community; developing positive relationships; </w:t>
            </w:r>
            <w:r>
              <w:rPr>
                <w:sz w:val="32"/>
              </w:rPr>
              <w:t xml:space="preserve">team work’ collaboration; </w:t>
            </w:r>
            <w:r w:rsidR="007D48D8">
              <w:rPr>
                <w:sz w:val="32"/>
              </w:rPr>
              <w:t>negotiation; sharing and taking turns; conversation; games…</w:t>
            </w:r>
          </w:p>
          <w:p w:rsidR="007D48D8" w:rsidRPr="00DE537B" w:rsidRDefault="007D48D8" w:rsidP="00DE537B">
            <w:pPr>
              <w:pStyle w:val="ListParagraph"/>
              <w:ind w:left="0"/>
              <w:rPr>
                <w:sz w:val="32"/>
              </w:rPr>
            </w:pPr>
          </w:p>
        </w:tc>
      </w:tr>
      <w:tr w:rsidR="00DE537B" w:rsidRPr="00DE537B" w:rsidTr="007D48D8">
        <w:trPr>
          <w:trHeight w:val="1872"/>
        </w:trPr>
        <w:tc>
          <w:tcPr>
            <w:tcW w:w="2633" w:type="dxa"/>
          </w:tcPr>
          <w:p w:rsidR="00DE537B" w:rsidRPr="007D48D8" w:rsidRDefault="00DE537B" w:rsidP="00DE537B">
            <w:pPr>
              <w:pStyle w:val="ListParagraph"/>
              <w:numPr>
                <w:ilvl w:val="0"/>
                <w:numId w:val="3"/>
              </w:numPr>
              <w:rPr>
                <w:b/>
                <w:sz w:val="32"/>
              </w:rPr>
            </w:pPr>
            <w:r w:rsidRPr="007D48D8">
              <w:rPr>
                <w:b/>
                <w:sz w:val="32"/>
              </w:rPr>
              <w:t>Physical</w:t>
            </w:r>
          </w:p>
        </w:tc>
        <w:tc>
          <w:tcPr>
            <w:tcW w:w="6421" w:type="dxa"/>
          </w:tcPr>
          <w:p w:rsidR="00DE537B" w:rsidRPr="00DE537B" w:rsidRDefault="007D48D8" w:rsidP="00DE537B">
            <w:pPr>
              <w:pStyle w:val="ListParagraph"/>
              <w:ind w:left="0"/>
              <w:rPr>
                <w:sz w:val="32"/>
              </w:rPr>
            </w:pPr>
            <w:r>
              <w:rPr>
                <w:sz w:val="32"/>
              </w:rPr>
              <w:t>Freedom to explore; creating and making dens, shelters and swings; using tools; building; digging; developing fine and gross motor skills…</w:t>
            </w:r>
          </w:p>
        </w:tc>
      </w:tr>
      <w:tr w:rsidR="00DE537B" w:rsidRPr="00DE537B" w:rsidTr="007D48D8">
        <w:trPr>
          <w:trHeight w:val="1385"/>
        </w:trPr>
        <w:tc>
          <w:tcPr>
            <w:tcW w:w="2633" w:type="dxa"/>
          </w:tcPr>
          <w:p w:rsidR="00DE537B" w:rsidRPr="007D48D8" w:rsidRDefault="00DE537B" w:rsidP="00DE537B">
            <w:pPr>
              <w:pStyle w:val="ListParagraph"/>
              <w:numPr>
                <w:ilvl w:val="0"/>
                <w:numId w:val="3"/>
              </w:numPr>
              <w:rPr>
                <w:b/>
                <w:sz w:val="32"/>
              </w:rPr>
            </w:pPr>
            <w:r w:rsidRPr="007D48D8">
              <w:rPr>
                <w:b/>
                <w:sz w:val="32"/>
              </w:rPr>
              <w:t>Creative</w:t>
            </w:r>
          </w:p>
        </w:tc>
        <w:tc>
          <w:tcPr>
            <w:tcW w:w="6421" w:type="dxa"/>
          </w:tcPr>
          <w:p w:rsidR="00DE537B" w:rsidRDefault="007D48D8" w:rsidP="00DE537B">
            <w:pPr>
              <w:pStyle w:val="ListParagraph"/>
              <w:ind w:left="0"/>
              <w:rPr>
                <w:sz w:val="32"/>
              </w:rPr>
            </w:pPr>
            <w:r>
              <w:rPr>
                <w:sz w:val="32"/>
              </w:rPr>
              <w:t>Creating; using imaginations; playing games; exploring nature in different ways; storytelling; making…</w:t>
            </w:r>
          </w:p>
          <w:p w:rsidR="007D48D8" w:rsidRPr="00DE537B" w:rsidRDefault="007D48D8" w:rsidP="00DE537B">
            <w:pPr>
              <w:pStyle w:val="ListParagraph"/>
              <w:ind w:left="0"/>
              <w:rPr>
                <w:sz w:val="32"/>
              </w:rPr>
            </w:pPr>
          </w:p>
        </w:tc>
      </w:tr>
      <w:tr w:rsidR="00DE537B" w:rsidRPr="00DE537B" w:rsidTr="007D48D8">
        <w:trPr>
          <w:trHeight w:val="1385"/>
        </w:trPr>
        <w:tc>
          <w:tcPr>
            <w:tcW w:w="2633" w:type="dxa"/>
          </w:tcPr>
          <w:p w:rsidR="00DE537B" w:rsidRPr="007D48D8" w:rsidRDefault="00DE537B" w:rsidP="00DE537B">
            <w:pPr>
              <w:pStyle w:val="ListParagraph"/>
              <w:numPr>
                <w:ilvl w:val="0"/>
                <w:numId w:val="3"/>
              </w:numPr>
              <w:rPr>
                <w:b/>
                <w:sz w:val="32"/>
              </w:rPr>
            </w:pPr>
            <w:r w:rsidRPr="007D48D8">
              <w:rPr>
                <w:b/>
                <w:sz w:val="32"/>
              </w:rPr>
              <w:t xml:space="preserve">Spiritual </w:t>
            </w:r>
          </w:p>
        </w:tc>
        <w:tc>
          <w:tcPr>
            <w:tcW w:w="6421" w:type="dxa"/>
          </w:tcPr>
          <w:p w:rsidR="00DE537B" w:rsidRDefault="007D48D8" w:rsidP="00DE537B">
            <w:pPr>
              <w:pStyle w:val="ListParagraph"/>
              <w:ind w:left="0"/>
              <w:rPr>
                <w:sz w:val="32"/>
              </w:rPr>
            </w:pPr>
            <w:r>
              <w:rPr>
                <w:sz w:val="32"/>
              </w:rPr>
              <w:t>Community ethos; love of nature; respecting beliefs and other points of views and ideas; caring for the environment…</w:t>
            </w:r>
          </w:p>
          <w:p w:rsidR="007D48D8" w:rsidRPr="00DE537B" w:rsidRDefault="007D48D8" w:rsidP="00DE537B">
            <w:pPr>
              <w:pStyle w:val="ListParagraph"/>
              <w:ind w:left="0"/>
              <w:rPr>
                <w:sz w:val="32"/>
              </w:rPr>
            </w:pPr>
          </w:p>
        </w:tc>
      </w:tr>
    </w:tbl>
    <w:p w:rsidR="00DE537B" w:rsidRDefault="00DE537B" w:rsidP="00DE537B">
      <w:pPr>
        <w:pStyle w:val="ListParagraph"/>
        <w:ind w:left="360"/>
        <w:rPr>
          <w:sz w:val="40"/>
        </w:rPr>
      </w:pPr>
    </w:p>
    <w:p w:rsidR="00942614" w:rsidRDefault="00942614" w:rsidP="00DE537B">
      <w:pPr>
        <w:pStyle w:val="ListParagraph"/>
        <w:ind w:left="360"/>
        <w:rPr>
          <w:sz w:val="40"/>
        </w:rPr>
      </w:pPr>
    </w:p>
    <w:p w:rsidR="00942614" w:rsidRPr="003C08EB" w:rsidRDefault="003C08EB" w:rsidP="00DE537B">
      <w:pPr>
        <w:pStyle w:val="ListParagraph"/>
        <w:ind w:left="360"/>
        <w:rPr>
          <w:b/>
          <w:sz w:val="36"/>
        </w:rPr>
      </w:pPr>
      <w:r w:rsidRPr="003C08EB">
        <w:rPr>
          <w:b/>
          <w:sz w:val="36"/>
        </w:rPr>
        <w:lastRenderedPageBreak/>
        <w:t>Find out more about Forest School:</w:t>
      </w:r>
    </w:p>
    <w:p w:rsidR="003C08EB" w:rsidRDefault="003C08EB" w:rsidP="00DE537B">
      <w:pPr>
        <w:pStyle w:val="ListParagraph"/>
        <w:ind w:left="360"/>
        <w:rPr>
          <w:sz w:val="40"/>
        </w:rPr>
      </w:pPr>
    </w:p>
    <w:p w:rsidR="003C08EB" w:rsidRPr="00721500" w:rsidRDefault="00721500" w:rsidP="00DE537B">
      <w:pPr>
        <w:pStyle w:val="ListParagraph"/>
        <w:ind w:left="360"/>
        <w:rPr>
          <w:sz w:val="36"/>
        </w:rPr>
      </w:pPr>
      <w:r w:rsidRPr="00721500">
        <w:rPr>
          <w:sz w:val="36"/>
        </w:rPr>
        <w:t>http://www.forestschoolassociation.org</w:t>
      </w:r>
    </w:p>
    <w:p w:rsidR="00721500" w:rsidRPr="00721500" w:rsidRDefault="00721500" w:rsidP="00DE537B">
      <w:pPr>
        <w:pStyle w:val="ListParagraph"/>
        <w:ind w:left="360"/>
        <w:rPr>
          <w:sz w:val="36"/>
        </w:rPr>
      </w:pPr>
    </w:p>
    <w:p w:rsidR="00721500" w:rsidRPr="00721500" w:rsidRDefault="00721500" w:rsidP="00721500">
      <w:pPr>
        <w:pStyle w:val="ListParagraph"/>
        <w:ind w:left="360"/>
        <w:rPr>
          <w:sz w:val="36"/>
        </w:rPr>
      </w:pPr>
      <w:r w:rsidRPr="00721500">
        <w:rPr>
          <w:sz w:val="36"/>
        </w:rPr>
        <w:t xml:space="preserve">https://www.forestschools.com/ </w:t>
      </w:r>
    </w:p>
    <w:p w:rsidR="00721500" w:rsidRPr="00721500" w:rsidRDefault="00721500" w:rsidP="00721500">
      <w:pPr>
        <w:pStyle w:val="ListParagraph"/>
        <w:ind w:left="360"/>
        <w:rPr>
          <w:sz w:val="36"/>
        </w:rPr>
      </w:pPr>
    </w:p>
    <w:p w:rsidR="00721500" w:rsidRPr="00721500" w:rsidRDefault="00721500" w:rsidP="00721500">
      <w:pPr>
        <w:pStyle w:val="ListParagraph"/>
        <w:ind w:left="360"/>
        <w:rPr>
          <w:sz w:val="36"/>
        </w:rPr>
      </w:pPr>
      <w:r w:rsidRPr="00721500">
        <w:rPr>
          <w:sz w:val="36"/>
        </w:rPr>
        <w:t>http://www.muddyfaces.co.uk/forest_schools.php</w:t>
      </w:r>
    </w:p>
    <w:p w:rsidR="00721500" w:rsidRPr="00DE537B" w:rsidRDefault="00721500" w:rsidP="00DE537B">
      <w:pPr>
        <w:pStyle w:val="ListParagraph"/>
        <w:ind w:left="360"/>
        <w:rPr>
          <w:sz w:val="40"/>
        </w:rPr>
      </w:pPr>
      <w:bookmarkStart w:id="0" w:name="_GoBack"/>
      <w:bookmarkEnd w:id="0"/>
    </w:p>
    <w:sectPr w:rsidR="00721500" w:rsidRPr="00DE537B" w:rsidSect="00DA4B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6B" w:rsidRDefault="00E27F6B" w:rsidP="00CC17A5">
      <w:pPr>
        <w:spacing w:after="0" w:line="240" w:lineRule="auto"/>
      </w:pPr>
      <w:r>
        <w:separator/>
      </w:r>
    </w:p>
  </w:endnote>
  <w:endnote w:type="continuationSeparator" w:id="0">
    <w:p w:rsidR="00E27F6B" w:rsidRDefault="00E27F6B" w:rsidP="00CC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6B" w:rsidRDefault="00E27F6B" w:rsidP="00CC17A5">
      <w:pPr>
        <w:spacing w:after="0" w:line="240" w:lineRule="auto"/>
      </w:pPr>
      <w:r>
        <w:separator/>
      </w:r>
    </w:p>
  </w:footnote>
  <w:footnote w:type="continuationSeparator" w:id="0">
    <w:p w:rsidR="00E27F6B" w:rsidRDefault="00E27F6B" w:rsidP="00CC1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397"/>
    <w:multiLevelType w:val="hybridMultilevel"/>
    <w:tmpl w:val="E29E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F771D91"/>
    <w:multiLevelType w:val="hybridMultilevel"/>
    <w:tmpl w:val="E9120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FF2F8B"/>
    <w:multiLevelType w:val="hybridMultilevel"/>
    <w:tmpl w:val="675E09C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B5"/>
    <w:rsid w:val="0001266B"/>
    <w:rsid w:val="00074E87"/>
    <w:rsid w:val="002918CF"/>
    <w:rsid w:val="002F2DEB"/>
    <w:rsid w:val="003621CB"/>
    <w:rsid w:val="003C08EB"/>
    <w:rsid w:val="00573CD8"/>
    <w:rsid w:val="00583285"/>
    <w:rsid w:val="005A52E9"/>
    <w:rsid w:val="00721500"/>
    <w:rsid w:val="007A64D4"/>
    <w:rsid w:val="007D48D8"/>
    <w:rsid w:val="009233B7"/>
    <w:rsid w:val="00942614"/>
    <w:rsid w:val="00AB27EC"/>
    <w:rsid w:val="00C109B5"/>
    <w:rsid w:val="00C82880"/>
    <w:rsid w:val="00CC17A5"/>
    <w:rsid w:val="00D52B5E"/>
    <w:rsid w:val="00DA4BB7"/>
    <w:rsid w:val="00DE537B"/>
    <w:rsid w:val="00E2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80"/>
    <w:pPr>
      <w:ind w:left="720"/>
      <w:contextualSpacing/>
    </w:pPr>
  </w:style>
  <w:style w:type="paragraph" w:styleId="BalloonText">
    <w:name w:val="Balloon Text"/>
    <w:basedOn w:val="Normal"/>
    <w:link w:val="BalloonTextChar"/>
    <w:uiPriority w:val="99"/>
    <w:semiHidden/>
    <w:unhideWhenUsed/>
    <w:rsid w:val="00DA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B7"/>
    <w:rPr>
      <w:rFonts w:ascii="Tahoma" w:hAnsi="Tahoma" w:cs="Tahoma"/>
      <w:sz w:val="16"/>
      <w:szCs w:val="16"/>
    </w:rPr>
  </w:style>
  <w:style w:type="character" w:customStyle="1" w:styleId="apple-converted-space">
    <w:name w:val="apple-converted-space"/>
    <w:basedOn w:val="DefaultParagraphFont"/>
    <w:rsid w:val="00CC17A5"/>
  </w:style>
  <w:style w:type="paragraph" w:styleId="Header">
    <w:name w:val="header"/>
    <w:basedOn w:val="Normal"/>
    <w:link w:val="HeaderChar"/>
    <w:uiPriority w:val="99"/>
    <w:unhideWhenUsed/>
    <w:rsid w:val="00CC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A5"/>
  </w:style>
  <w:style w:type="paragraph" w:styleId="Footer">
    <w:name w:val="footer"/>
    <w:basedOn w:val="Normal"/>
    <w:link w:val="FooterChar"/>
    <w:uiPriority w:val="99"/>
    <w:unhideWhenUsed/>
    <w:rsid w:val="00CC1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7A5"/>
  </w:style>
  <w:style w:type="character" w:styleId="Strong">
    <w:name w:val="Strong"/>
    <w:basedOn w:val="DefaultParagraphFont"/>
    <w:uiPriority w:val="22"/>
    <w:qFormat/>
    <w:rsid w:val="00AB27EC"/>
    <w:rPr>
      <w:b/>
      <w:bCs/>
    </w:rPr>
  </w:style>
  <w:style w:type="table" w:styleId="TableGrid">
    <w:name w:val="Table Grid"/>
    <w:basedOn w:val="TableNormal"/>
    <w:uiPriority w:val="59"/>
    <w:rsid w:val="00DE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880"/>
    <w:pPr>
      <w:ind w:left="720"/>
      <w:contextualSpacing/>
    </w:pPr>
  </w:style>
  <w:style w:type="paragraph" w:styleId="BalloonText">
    <w:name w:val="Balloon Text"/>
    <w:basedOn w:val="Normal"/>
    <w:link w:val="BalloonTextChar"/>
    <w:uiPriority w:val="99"/>
    <w:semiHidden/>
    <w:unhideWhenUsed/>
    <w:rsid w:val="00DA4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BB7"/>
    <w:rPr>
      <w:rFonts w:ascii="Tahoma" w:hAnsi="Tahoma" w:cs="Tahoma"/>
      <w:sz w:val="16"/>
      <w:szCs w:val="16"/>
    </w:rPr>
  </w:style>
  <w:style w:type="character" w:customStyle="1" w:styleId="apple-converted-space">
    <w:name w:val="apple-converted-space"/>
    <w:basedOn w:val="DefaultParagraphFont"/>
    <w:rsid w:val="00CC17A5"/>
  </w:style>
  <w:style w:type="paragraph" w:styleId="Header">
    <w:name w:val="header"/>
    <w:basedOn w:val="Normal"/>
    <w:link w:val="HeaderChar"/>
    <w:uiPriority w:val="99"/>
    <w:unhideWhenUsed/>
    <w:rsid w:val="00CC1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7A5"/>
  </w:style>
  <w:style w:type="paragraph" w:styleId="Footer">
    <w:name w:val="footer"/>
    <w:basedOn w:val="Normal"/>
    <w:link w:val="FooterChar"/>
    <w:uiPriority w:val="99"/>
    <w:unhideWhenUsed/>
    <w:rsid w:val="00CC1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7A5"/>
  </w:style>
  <w:style w:type="character" w:styleId="Strong">
    <w:name w:val="Strong"/>
    <w:basedOn w:val="DefaultParagraphFont"/>
    <w:uiPriority w:val="22"/>
    <w:qFormat/>
    <w:rsid w:val="00AB27EC"/>
    <w:rPr>
      <w:b/>
      <w:bCs/>
    </w:rPr>
  </w:style>
  <w:style w:type="table" w:styleId="TableGrid">
    <w:name w:val="Table Grid"/>
    <w:basedOn w:val="TableNormal"/>
    <w:uiPriority w:val="59"/>
    <w:rsid w:val="00DE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BB3D-26A5-4C40-B942-77FA120D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8</cp:revision>
  <dcterms:created xsi:type="dcterms:W3CDTF">2016-03-27T14:31:00Z</dcterms:created>
  <dcterms:modified xsi:type="dcterms:W3CDTF">2016-04-08T14:56:00Z</dcterms:modified>
</cp:coreProperties>
</file>